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562031" w14:textId="77777777" w:rsidR="009C48A3" w:rsidRPr="00346A17" w:rsidRDefault="007F2520" w:rsidP="009C48A3">
      <w:pPr>
        <w:widowControl/>
        <w:autoSpaceDE/>
        <w:autoSpaceDN/>
        <w:adjustRightInd/>
        <w:ind w:left="3240" w:firstLine="0"/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="009C48A3">
        <w:rPr>
          <w:rFonts w:ascii="Times New Roman" w:hAnsi="Times New Roman" w:cs="Times New Roman"/>
          <w:sz w:val="24"/>
        </w:rPr>
        <w:t>Pirkimo dokumentų</w:t>
      </w:r>
    </w:p>
    <w:p w14:paraId="541D9A91" w14:textId="77777777" w:rsidR="009C48A3" w:rsidRPr="00346A17" w:rsidRDefault="009C48A3" w:rsidP="009C48A3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  <w:t>1 priedas</w:t>
      </w:r>
    </w:p>
    <w:p w14:paraId="0EBF9FAE" w14:textId="77777777" w:rsidR="009C48A3" w:rsidRPr="00346A17" w:rsidRDefault="009C48A3" w:rsidP="009C48A3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685D923A" w14:textId="457B7C89" w:rsidR="003A02FC" w:rsidRDefault="00731271" w:rsidP="009C48A3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METALINIŲ KONSTRUKCIJŲ PERDAŽYMO </w:t>
      </w:r>
      <w:r w:rsidR="0065164C">
        <w:rPr>
          <w:rFonts w:ascii="Times New Roman" w:hAnsi="Times New Roman" w:cs="Times New Roman"/>
          <w:b/>
          <w:sz w:val="24"/>
        </w:rPr>
        <w:t>IR RAMPŲ</w:t>
      </w:r>
      <w:r>
        <w:rPr>
          <w:rFonts w:ascii="Times New Roman" w:hAnsi="Times New Roman" w:cs="Times New Roman"/>
          <w:b/>
          <w:sz w:val="24"/>
        </w:rPr>
        <w:t xml:space="preserve"> REMONTO</w:t>
      </w:r>
    </w:p>
    <w:p w14:paraId="68BFA7DD" w14:textId="7739DED9" w:rsidR="009C48A3" w:rsidRPr="00346A17" w:rsidRDefault="009C48A3" w:rsidP="009C48A3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 w:rsidRPr="00346A17">
        <w:rPr>
          <w:rFonts w:ascii="Times New Roman" w:hAnsi="Times New Roman" w:cs="Times New Roman"/>
          <w:b/>
          <w:sz w:val="24"/>
        </w:rPr>
        <w:t>TECHNINĖ SPECIFIKACIJA</w:t>
      </w:r>
    </w:p>
    <w:p w14:paraId="1B97BF99" w14:textId="77777777" w:rsidR="009C48A3" w:rsidRPr="00346A17" w:rsidRDefault="009C48A3" w:rsidP="009C48A3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</w:p>
    <w:p w14:paraId="78B76F73" w14:textId="77777777" w:rsidR="009C48A3" w:rsidRPr="00481E42" w:rsidRDefault="009C48A3" w:rsidP="009C48A3">
      <w:pPr>
        <w:tabs>
          <w:tab w:val="right" w:leader="underscore" w:pos="8280"/>
        </w:tabs>
        <w:ind w:left="360" w:right="279" w:hanging="4925"/>
        <w:jc w:val="both"/>
        <w:rPr>
          <w:rFonts w:ascii="Times New Roman" w:hAnsi="Times New Roman" w:cs="Times New Roman"/>
          <w:sz w:val="18"/>
          <w:szCs w:val="18"/>
        </w:rPr>
      </w:pPr>
    </w:p>
    <w:p w14:paraId="303B7847" w14:textId="77777777"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BENDROSIOS NUOSTATOS</w:t>
      </w:r>
    </w:p>
    <w:p w14:paraId="3C14CA14" w14:textId="7122C2AA" w:rsidR="009C48A3" w:rsidRPr="005405CB" w:rsidRDefault="00003BB7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9"/>
        <w:rPr>
          <w:szCs w:val="24"/>
        </w:rPr>
      </w:pPr>
      <w:r>
        <w:rPr>
          <w:szCs w:val="24"/>
        </w:rPr>
        <w:t xml:space="preserve">1.1. </w:t>
      </w:r>
      <w:r w:rsidR="005405CB" w:rsidRPr="005405CB">
        <w:rPr>
          <w:szCs w:val="24"/>
        </w:rPr>
        <w:t>Užsakovas - UAB „Kauno vandenys“, adresas</w:t>
      </w:r>
      <w:r w:rsidR="008C4A39" w:rsidRPr="005405CB">
        <w:rPr>
          <w:szCs w:val="24"/>
        </w:rPr>
        <w:t xml:space="preserve"> Aukštaičių g.</w:t>
      </w:r>
      <w:r w:rsidR="005405CB">
        <w:rPr>
          <w:szCs w:val="24"/>
        </w:rPr>
        <w:t xml:space="preserve"> </w:t>
      </w:r>
      <w:r w:rsidR="008C4A39" w:rsidRPr="005405CB">
        <w:rPr>
          <w:szCs w:val="24"/>
        </w:rPr>
        <w:t>43</w:t>
      </w:r>
    </w:p>
    <w:p w14:paraId="04993138" w14:textId="444DA704" w:rsidR="009C48A3" w:rsidRPr="008C4A39" w:rsidRDefault="00003BB7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9"/>
        <w:rPr>
          <w:bCs/>
          <w:szCs w:val="24"/>
        </w:rPr>
      </w:pPr>
      <w:r>
        <w:rPr>
          <w:bCs/>
          <w:szCs w:val="24"/>
        </w:rPr>
        <w:t xml:space="preserve">1.2. </w:t>
      </w:r>
      <w:r w:rsidR="008C4A39" w:rsidRPr="008C4A39">
        <w:rPr>
          <w:bCs/>
          <w:szCs w:val="24"/>
        </w:rPr>
        <w:t>Kontaktinis</w:t>
      </w:r>
      <w:r w:rsidR="008C4A39">
        <w:rPr>
          <w:bCs/>
          <w:szCs w:val="24"/>
        </w:rPr>
        <w:t xml:space="preserve"> asmuo: Turto valdymo skyriaus viršininkas Tadas Ivanauskas tel.: </w:t>
      </w:r>
      <w:r w:rsidR="008C4A39">
        <w:rPr>
          <w:bCs/>
          <w:szCs w:val="24"/>
          <w:lang w:val="en-US"/>
        </w:rPr>
        <w:t>+</w:t>
      </w:r>
      <w:r w:rsidR="008C4A39">
        <w:rPr>
          <w:bCs/>
          <w:szCs w:val="24"/>
        </w:rPr>
        <w:t>370-614-98298</w:t>
      </w:r>
    </w:p>
    <w:p w14:paraId="0401DD8E" w14:textId="48052D6C" w:rsidR="009C48A3" w:rsidRDefault="00095045" w:rsidP="0009504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Cs w:val="24"/>
        </w:rPr>
      </w:pPr>
      <w:r w:rsidRPr="00095045">
        <w:rPr>
          <w:b/>
          <w:bCs/>
          <w:szCs w:val="24"/>
        </w:rPr>
        <w:t>STATINYS (PAVADINIMAS, ADRESAS)</w:t>
      </w:r>
      <w:r w:rsidRPr="006F13A5">
        <w:rPr>
          <w:b/>
          <w:bCs/>
          <w:szCs w:val="24"/>
        </w:rPr>
        <w:t xml:space="preserve"> </w:t>
      </w:r>
    </w:p>
    <w:p w14:paraId="16266009" w14:textId="1760FE13" w:rsidR="009C48A3" w:rsidRPr="00E343EB" w:rsidRDefault="00731271" w:rsidP="00E30EED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rPr>
          <w:bCs/>
          <w:szCs w:val="24"/>
        </w:rPr>
      </w:pPr>
      <w:r w:rsidRPr="00731271">
        <w:rPr>
          <w:bCs/>
          <w:szCs w:val="24"/>
        </w:rPr>
        <w:t>Nuotekų siurblinė vieno aukšto statinys su giluminiu rūsiu, Betygalos g.4</w:t>
      </w:r>
      <w:r>
        <w:rPr>
          <w:bCs/>
          <w:szCs w:val="24"/>
        </w:rPr>
        <w:t>.</w:t>
      </w:r>
      <w:r w:rsidR="00003BB7">
        <w:rPr>
          <w:bCs/>
          <w:szCs w:val="24"/>
        </w:rPr>
        <w:t>, Kaunas</w:t>
      </w:r>
    </w:p>
    <w:p w14:paraId="593F016D" w14:textId="4B1D719B" w:rsidR="009C48A3" w:rsidRDefault="00095045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Cs w:val="24"/>
        </w:rPr>
      </w:pPr>
      <w:r>
        <w:rPr>
          <w:b/>
          <w:bCs/>
          <w:szCs w:val="24"/>
        </w:rPr>
        <w:t>PERKAMI DARBAI</w:t>
      </w:r>
    </w:p>
    <w:p w14:paraId="6126895D" w14:textId="3E036A87" w:rsidR="009C48A3" w:rsidRDefault="009C48A3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i/>
          <w:spacing w:val="-2"/>
          <w:sz w:val="18"/>
          <w:szCs w:val="18"/>
        </w:rPr>
      </w:pPr>
      <w:r>
        <w:rPr>
          <w:i/>
          <w:spacing w:val="-2"/>
          <w:sz w:val="18"/>
          <w:szCs w:val="18"/>
        </w:rPr>
        <w:t>Detalus</w:t>
      </w:r>
      <w:r w:rsidR="004D7F1F">
        <w:rPr>
          <w:i/>
          <w:spacing w:val="-2"/>
          <w:sz w:val="18"/>
          <w:szCs w:val="18"/>
        </w:rPr>
        <w:t xml:space="preserve"> rangovo</w:t>
      </w:r>
      <w:r>
        <w:rPr>
          <w:i/>
          <w:spacing w:val="-2"/>
          <w:sz w:val="18"/>
          <w:szCs w:val="18"/>
        </w:rPr>
        <w:t xml:space="preserve"> paslaugų atlikimo aprašymas, sąlygos ir kt. </w:t>
      </w:r>
    </w:p>
    <w:p w14:paraId="15C813A4" w14:textId="311C0637" w:rsidR="00C30D22" w:rsidRPr="00C30D22" w:rsidRDefault="00C30D22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 w:rsidRPr="00C30D22">
        <w:rPr>
          <w:spacing w:val="-2"/>
          <w:szCs w:val="24"/>
        </w:rPr>
        <w:t>3.1</w:t>
      </w:r>
      <w:r>
        <w:rPr>
          <w:spacing w:val="-2"/>
          <w:szCs w:val="24"/>
        </w:rPr>
        <w:t>.</w:t>
      </w:r>
      <w:r w:rsidRPr="00C30D22">
        <w:rPr>
          <w:spacing w:val="-2"/>
          <w:szCs w:val="24"/>
        </w:rPr>
        <w:t xml:space="preserve"> </w:t>
      </w:r>
      <w:r w:rsidR="000C416B">
        <w:rPr>
          <w:spacing w:val="-2"/>
          <w:szCs w:val="24"/>
        </w:rPr>
        <w:t xml:space="preserve">Metalinių paviršių gruntavimas rūdžių </w:t>
      </w:r>
      <w:proofErr w:type="spellStart"/>
      <w:r w:rsidR="000C416B">
        <w:rPr>
          <w:spacing w:val="-2"/>
          <w:szCs w:val="24"/>
        </w:rPr>
        <w:t>surišėju</w:t>
      </w:r>
      <w:proofErr w:type="spellEnd"/>
      <w:r>
        <w:rPr>
          <w:spacing w:val="-2"/>
          <w:szCs w:val="24"/>
        </w:rPr>
        <w:t xml:space="preserve"> </w:t>
      </w:r>
      <w:r w:rsidR="000C416B">
        <w:rPr>
          <w:spacing w:val="-2"/>
          <w:szCs w:val="24"/>
        </w:rPr>
        <w:t xml:space="preserve">apie 100 </w:t>
      </w:r>
      <w:r>
        <w:rPr>
          <w:spacing w:val="-2"/>
          <w:szCs w:val="24"/>
        </w:rPr>
        <w:t>m</w:t>
      </w:r>
      <w:r w:rsidRPr="00C30D22">
        <w:rPr>
          <w:spacing w:val="-2"/>
          <w:szCs w:val="24"/>
          <w:vertAlign w:val="superscript"/>
        </w:rPr>
        <w:t>2</w:t>
      </w:r>
      <w:r>
        <w:rPr>
          <w:spacing w:val="-2"/>
          <w:szCs w:val="24"/>
          <w:vertAlign w:val="superscript"/>
        </w:rPr>
        <w:t xml:space="preserve"> </w:t>
      </w:r>
    </w:p>
    <w:p w14:paraId="7EE82DBE" w14:textId="62570C29" w:rsidR="00C30D22" w:rsidRPr="00C30D22" w:rsidRDefault="00C30D22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>
        <w:rPr>
          <w:spacing w:val="-2"/>
          <w:szCs w:val="24"/>
        </w:rPr>
        <w:t xml:space="preserve">3.2. </w:t>
      </w:r>
      <w:r w:rsidR="000C416B">
        <w:rPr>
          <w:spacing w:val="-2"/>
          <w:szCs w:val="24"/>
        </w:rPr>
        <w:t>Metalinių paviršių gruntavimas antikoroziniu gruntu</w:t>
      </w:r>
      <w:r>
        <w:rPr>
          <w:spacing w:val="-2"/>
          <w:szCs w:val="24"/>
        </w:rPr>
        <w:t xml:space="preserve"> – apie </w:t>
      </w:r>
      <w:r w:rsidR="000C416B">
        <w:rPr>
          <w:spacing w:val="-2"/>
          <w:szCs w:val="24"/>
        </w:rPr>
        <w:t>5</w:t>
      </w:r>
      <w:r>
        <w:rPr>
          <w:spacing w:val="-2"/>
          <w:szCs w:val="24"/>
        </w:rPr>
        <w:t>0 m</w:t>
      </w:r>
      <w:r w:rsidRPr="00C30D22">
        <w:rPr>
          <w:spacing w:val="-2"/>
          <w:szCs w:val="24"/>
          <w:vertAlign w:val="superscript"/>
        </w:rPr>
        <w:t>2</w:t>
      </w:r>
    </w:p>
    <w:p w14:paraId="42C31FAE" w14:textId="39F08FD6" w:rsidR="00C30D22" w:rsidRPr="00C30D22" w:rsidRDefault="00C30D22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>
        <w:rPr>
          <w:spacing w:val="-2"/>
          <w:szCs w:val="24"/>
        </w:rPr>
        <w:t>3.</w:t>
      </w:r>
      <w:r w:rsidR="00095045">
        <w:rPr>
          <w:spacing w:val="-2"/>
          <w:szCs w:val="24"/>
        </w:rPr>
        <w:t>3</w:t>
      </w:r>
      <w:r>
        <w:rPr>
          <w:spacing w:val="-2"/>
          <w:szCs w:val="24"/>
        </w:rPr>
        <w:t xml:space="preserve">. </w:t>
      </w:r>
      <w:r w:rsidR="000C416B">
        <w:rPr>
          <w:spacing w:val="-2"/>
          <w:szCs w:val="24"/>
        </w:rPr>
        <w:t>Pandus</w:t>
      </w:r>
      <w:r w:rsidR="0039195E">
        <w:rPr>
          <w:spacing w:val="-2"/>
          <w:szCs w:val="24"/>
        </w:rPr>
        <w:t xml:space="preserve">ų </w:t>
      </w:r>
      <w:proofErr w:type="spellStart"/>
      <w:r w:rsidR="000C416B">
        <w:rPr>
          <w:spacing w:val="-2"/>
          <w:szCs w:val="24"/>
        </w:rPr>
        <w:t>juodgrindžių</w:t>
      </w:r>
      <w:proofErr w:type="spellEnd"/>
      <w:r w:rsidR="000C416B">
        <w:rPr>
          <w:spacing w:val="-2"/>
          <w:szCs w:val="24"/>
        </w:rPr>
        <w:t xml:space="preserve"> ardymas apie -  20 </w:t>
      </w:r>
      <w:r w:rsidR="0039195E">
        <w:rPr>
          <w:spacing w:val="-2"/>
          <w:szCs w:val="24"/>
        </w:rPr>
        <w:t>m</w:t>
      </w:r>
      <w:r w:rsidR="0039195E" w:rsidRPr="0039195E">
        <w:rPr>
          <w:spacing w:val="-2"/>
          <w:szCs w:val="24"/>
          <w:vertAlign w:val="superscript"/>
        </w:rPr>
        <w:t>2</w:t>
      </w:r>
      <w:r w:rsidR="0039195E">
        <w:rPr>
          <w:spacing w:val="-2"/>
          <w:szCs w:val="24"/>
        </w:rPr>
        <w:t xml:space="preserve"> x 2 </w:t>
      </w:r>
      <w:proofErr w:type="spellStart"/>
      <w:r w:rsidR="0039195E">
        <w:rPr>
          <w:spacing w:val="-2"/>
          <w:szCs w:val="24"/>
        </w:rPr>
        <w:t>vnt.</w:t>
      </w:r>
      <w:r w:rsidR="0039195E" w:rsidRPr="0039195E">
        <w:rPr>
          <w:color w:val="FFFFFF" w:themeColor="background1"/>
          <w:spacing w:val="-2"/>
          <w:szCs w:val="24"/>
          <w:vertAlign w:val="superscript"/>
        </w:rPr>
        <w:t>x</w:t>
      </w:r>
      <w:proofErr w:type="spellEnd"/>
    </w:p>
    <w:p w14:paraId="5A434B36" w14:textId="3611E5B2" w:rsidR="00C30D22" w:rsidRDefault="00095045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>
        <w:rPr>
          <w:spacing w:val="-2"/>
          <w:szCs w:val="24"/>
        </w:rPr>
        <w:t>3.4</w:t>
      </w:r>
      <w:r w:rsidR="002957F6">
        <w:rPr>
          <w:spacing w:val="-2"/>
          <w:szCs w:val="24"/>
        </w:rPr>
        <w:t xml:space="preserve">. </w:t>
      </w:r>
      <w:r w:rsidR="000C416B">
        <w:rPr>
          <w:spacing w:val="-2"/>
          <w:szCs w:val="24"/>
        </w:rPr>
        <w:t>Statybinių šiukšlių krovimas išvežimas – apie 5 tonas</w:t>
      </w:r>
      <w:r w:rsidR="0039195E" w:rsidRPr="0039195E">
        <w:rPr>
          <w:spacing w:val="-2"/>
          <w:szCs w:val="24"/>
        </w:rPr>
        <w:t xml:space="preserve"> </w:t>
      </w:r>
      <w:r w:rsidR="0039195E">
        <w:rPr>
          <w:spacing w:val="-2"/>
          <w:szCs w:val="24"/>
        </w:rPr>
        <w:t>x 2 vnt.</w:t>
      </w:r>
    </w:p>
    <w:p w14:paraId="542518FA" w14:textId="17F8ED62" w:rsidR="002957F6" w:rsidRPr="00C30D22" w:rsidRDefault="00095045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>
        <w:rPr>
          <w:spacing w:val="-2"/>
          <w:szCs w:val="24"/>
        </w:rPr>
        <w:t>3.5</w:t>
      </w:r>
      <w:r w:rsidR="002957F6">
        <w:rPr>
          <w:spacing w:val="-2"/>
          <w:szCs w:val="24"/>
        </w:rPr>
        <w:t xml:space="preserve">. </w:t>
      </w:r>
      <w:r w:rsidR="000C416B">
        <w:rPr>
          <w:spacing w:val="-2"/>
          <w:szCs w:val="24"/>
        </w:rPr>
        <w:t>Grunto po grindų pagrindais tankinimas naudojant žvyrą</w:t>
      </w:r>
      <w:r w:rsidR="00CD14A6">
        <w:rPr>
          <w:spacing w:val="-2"/>
          <w:szCs w:val="24"/>
        </w:rPr>
        <w:t xml:space="preserve"> – apie 20 </w:t>
      </w:r>
      <w:r w:rsidR="0065164C">
        <w:rPr>
          <w:spacing w:val="-2"/>
          <w:szCs w:val="24"/>
        </w:rPr>
        <w:t>m</w:t>
      </w:r>
      <w:r w:rsidR="0065164C" w:rsidRPr="0065164C">
        <w:rPr>
          <w:spacing w:val="-2"/>
          <w:szCs w:val="24"/>
          <w:vertAlign w:val="superscript"/>
        </w:rPr>
        <w:t>2</w:t>
      </w:r>
      <w:r w:rsidR="0065164C" w:rsidRPr="0065164C">
        <w:rPr>
          <w:spacing w:val="-2"/>
          <w:szCs w:val="24"/>
        </w:rPr>
        <w:t xml:space="preserve"> </w:t>
      </w:r>
      <w:r w:rsidR="0065164C">
        <w:rPr>
          <w:spacing w:val="-2"/>
          <w:szCs w:val="24"/>
        </w:rPr>
        <w:t>x 2 vnt.</w:t>
      </w:r>
    </w:p>
    <w:p w14:paraId="11C89241" w14:textId="609F0BB3" w:rsidR="00C30D22" w:rsidRPr="00C30D22" w:rsidRDefault="00095045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>
        <w:rPr>
          <w:spacing w:val="-2"/>
          <w:szCs w:val="24"/>
        </w:rPr>
        <w:t>3.6</w:t>
      </w:r>
      <w:r w:rsidR="002957F6">
        <w:rPr>
          <w:spacing w:val="-2"/>
          <w:szCs w:val="24"/>
        </w:rPr>
        <w:t xml:space="preserve">. </w:t>
      </w:r>
      <w:r w:rsidR="00CD14A6">
        <w:rPr>
          <w:spacing w:val="-2"/>
          <w:szCs w:val="24"/>
        </w:rPr>
        <w:t>Panduso betoninių grindų armavimas tinklais apie - 120 kg</w:t>
      </w:r>
      <w:r w:rsidR="0065164C" w:rsidRPr="0065164C">
        <w:rPr>
          <w:spacing w:val="-2"/>
          <w:szCs w:val="24"/>
        </w:rPr>
        <w:t xml:space="preserve"> </w:t>
      </w:r>
      <w:r w:rsidR="0065164C">
        <w:rPr>
          <w:spacing w:val="-2"/>
          <w:szCs w:val="24"/>
        </w:rPr>
        <w:t>x 2 vnt.</w:t>
      </w:r>
    </w:p>
    <w:p w14:paraId="3FEB8B66" w14:textId="686904A9" w:rsidR="00C30D22" w:rsidRDefault="00095045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>
        <w:rPr>
          <w:spacing w:val="-2"/>
          <w:szCs w:val="24"/>
        </w:rPr>
        <w:t>3.7</w:t>
      </w:r>
      <w:r w:rsidR="007137A8">
        <w:rPr>
          <w:spacing w:val="-2"/>
          <w:szCs w:val="24"/>
        </w:rPr>
        <w:t xml:space="preserve">. </w:t>
      </w:r>
      <w:r w:rsidR="00CD14A6">
        <w:rPr>
          <w:spacing w:val="-2"/>
          <w:szCs w:val="24"/>
        </w:rPr>
        <w:t>Panduso betoninių grindų  betonavimas 100 mm storio- apie 20 m</w:t>
      </w:r>
      <w:r w:rsidR="00CD14A6" w:rsidRPr="00CD14A6">
        <w:rPr>
          <w:spacing w:val="-2"/>
          <w:szCs w:val="24"/>
          <w:vertAlign w:val="superscript"/>
        </w:rPr>
        <w:t>2</w:t>
      </w:r>
      <w:r w:rsidR="0065164C" w:rsidRPr="0065164C">
        <w:rPr>
          <w:spacing w:val="-2"/>
          <w:szCs w:val="24"/>
        </w:rPr>
        <w:t xml:space="preserve"> </w:t>
      </w:r>
      <w:r w:rsidR="0065164C">
        <w:rPr>
          <w:spacing w:val="-2"/>
          <w:szCs w:val="24"/>
        </w:rPr>
        <w:t>x 2 vnt.</w:t>
      </w:r>
    </w:p>
    <w:p w14:paraId="2B7C44FE" w14:textId="6F621E4A" w:rsidR="007137A8" w:rsidRDefault="00095045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>
        <w:rPr>
          <w:spacing w:val="-2"/>
          <w:szCs w:val="24"/>
        </w:rPr>
        <w:t>3.8</w:t>
      </w:r>
      <w:r w:rsidR="007137A8">
        <w:rPr>
          <w:spacing w:val="-2"/>
          <w:szCs w:val="24"/>
        </w:rPr>
        <w:t xml:space="preserve">. </w:t>
      </w:r>
      <w:r w:rsidR="00CD14A6">
        <w:rPr>
          <w:spacing w:val="-2"/>
          <w:szCs w:val="24"/>
        </w:rPr>
        <w:t xml:space="preserve">Panduso sienų karkaso įrengimas tinkavimui – apie </w:t>
      </w:r>
      <w:r w:rsidR="0039195E">
        <w:rPr>
          <w:spacing w:val="-2"/>
          <w:szCs w:val="24"/>
        </w:rPr>
        <w:t>10</w:t>
      </w:r>
      <w:r w:rsidR="00CD14A6">
        <w:rPr>
          <w:spacing w:val="-2"/>
          <w:szCs w:val="24"/>
        </w:rPr>
        <w:t xml:space="preserve"> m</w:t>
      </w:r>
      <w:r w:rsidR="00CD14A6" w:rsidRPr="0039195E">
        <w:rPr>
          <w:spacing w:val="-2"/>
          <w:szCs w:val="24"/>
          <w:vertAlign w:val="superscript"/>
        </w:rPr>
        <w:t>2</w:t>
      </w:r>
      <w:r w:rsidR="0065164C" w:rsidRPr="0065164C">
        <w:rPr>
          <w:spacing w:val="-2"/>
          <w:szCs w:val="24"/>
        </w:rPr>
        <w:t xml:space="preserve"> </w:t>
      </w:r>
      <w:r w:rsidR="0065164C">
        <w:rPr>
          <w:spacing w:val="-2"/>
          <w:szCs w:val="24"/>
        </w:rPr>
        <w:t>x 2 vnt.</w:t>
      </w:r>
    </w:p>
    <w:p w14:paraId="34FAF9CE" w14:textId="2CA84E73" w:rsidR="0039195E" w:rsidRPr="00C30D22" w:rsidRDefault="00095045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>
        <w:rPr>
          <w:spacing w:val="-2"/>
          <w:szCs w:val="24"/>
        </w:rPr>
        <w:t>3.9</w:t>
      </w:r>
      <w:r w:rsidR="0039195E">
        <w:rPr>
          <w:spacing w:val="-2"/>
          <w:szCs w:val="24"/>
        </w:rPr>
        <w:t xml:space="preserve"> Panduso (aptraukto vielos tinklu)  sienų tinkavimas – apie 10 m</w:t>
      </w:r>
      <w:r w:rsidR="0039195E" w:rsidRPr="0065164C">
        <w:rPr>
          <w:spacing w:val="-2"/>
          <w:szCs w:val="24"/>
          <w:vertAlign w:val="superscript"/>
        </w:rPr>
        <w:t>2</w:t>
      </w:r>
      <w:r w:rsidR="0065164C" w:rsidRPr="0065164C">
        <w:rPr>
          <w:spacing w:val="-2"/>
          <w:szCs w:val="24"/>
        </w:rPr>
        <w:t xml:space="preserve"> </w:t>
      </w:r>
      <w:r w:rsidR="0065164C">
        <w:rPr>
          <w:spacing w:val="-2"/>
          <w:szCs w:val="24"/>
        </w:rPr>
        <w:t>x 2 vnt.</w:t>
      </w:r>
    </w:p>
    <w:p w14:paraId="09D6C93B" w14:textId="612EC41A" w:rsidR="009C48A3" w:rsidRPr="00E30EED" w:rsidRDefault="00C40592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 w:rsidRPr="00E30EED">
        <w:rPr>
          <w:spacing w:val="-2"/>
          <w:szCs w:val="24"/>
        </w:rPr>
        <w:t>3.</w:t>
      </w:r>
      <w:r w:rsidR="00095045">
        <w:rPr>
          <w:spacing w:val="-2"/>
          <w:szCs w:val="24"/>
        </w:rPr>
        <w:t>10</w:t>
      </w:r>
      <w:r w:rsidR="00021B1F" w:rsidRPr="00E30EED">
        <w:rPr>
          <w:spacing w:val="-2"/>
          <w:szCs w:val="24"/>
        </w:rPr>
        <w:t>.</w:t>
      </w:r>
      <w:r w:rsidR="003C2C99">
        <w:rPr>
          <w:spacing w:val="-2"/>
          <w:szCs w:val="24"/>
        </w:rPr>
        <w:t xml:space="preserve"> </w:t>
      </w:r>
      <w:r w:rsidR="00F80EA4">
        <w:rPr>
          <w:spacing w:val="-2"/>
          <w:szCs w:val="24"/>
        </w:rPr>
        <w:t xml:space="preserve">Visas reikalingas medžiagas ir </w:t>
      </w:r>
      <w:proofErr w:type="spellStart"/>
      <w:r w:rsidR="00F80EA4">
        <w:rPr>
          <w:spacing w:val="-2"/>
          <w:szCs w:val="24"/>
        </w:rPr>
        <w:t>į</w:t>
      </w:r>
      <w:r w:rsidR="00021B1F" w:rsidRPr="00E30EED">
        <w:rPr>
          <w:spacing w:val="-2"/>
          <w:szCs w:val="24"/>
        </w:rPr>
        <w:t>rengimus</w:t>
      </w:r>
      <w:proofErr w:type="spellEnd"/>
      <w:r w:rsidR="00021B1F" w:rsidRPr="00E30EED">
        <w:rPr>
          <w:spacing w:val="-2"/>
          <w:szCs w:val="24"/>
        </w:rPr>
        <w:t xml:space="preserve"> tiekia </w:t>
      </w:r>
      <w:r w:rsidR="007F62EE">
        <w:rPr>
          <w:spacing w:val="-2"/>
          <w:szCs w:val="24"/>
        </w:rPr>
        <w:t>rangovas</w:t>
      </w:r>
      <w:r w:rsidR="00AA0B7B">
        <w:rPr>
          <w:spacing w:val="-2"/>
          <w:szCs w:val="24"/>
        </w:rPr>
        <w:t>.</w:t>
      </w:r>
    </w:p>
    <w:p w14:paraId="1A0C682F" w14:textId="5B505E8B" w:rsidR="00C30D22" w:rsidRPr="004D7F1F" w:rsidRDefault="002B6FD9" w:rsidP="004D7F1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spacing w:val="-2"/>
          <w:szCs w:val="24"/>
        </w:rPr>
      </w:pPr>
      <w:r w:rsidRPr="00E30EED">
        <w:rPr>
          <w:spacing w:val="-2"/>
          <w:szCs w:val="24"/>
        </w:rPr>
        <w:t>3.</w:t>
      </w:r>
      <w:r w:rsidR="00095045">
        <w:rPr>
          <w:spacing w:val="-2"/>
          <w:szCs w:val="24"/>
        </w:rPr>
        <w:t>11</w:t>
      </w:r>
      <w:r w:rsidR="00A66F58">
        <w:rPr>
          <w:spacing w:val="-2"/>
          <w:szCs w:val="24"/>
        </w:rPr>
        <w:t>.</w:t>
      </w:r>
      <w:r w:rsidR="00095045">
        <w:rPr>
          <w:spacing w:val="-2"/>
          <w:szCs w:val="24"/>
        </w:rPr>
        <w:t xml:space="preserve"> </w:t>
      </w:r>
      <w:r>
        <w:rPr>
          <w:spacing w:val="-2"/>
          <w:szCs w:val="24"/>
        </w:rPr>
        <w:t>Atliktų darbų aktą pateikia rangovas.</w:t>
      </w:r>
    </w:p>
    <w:p w14:paraId="664E5D69" w14:textId="4E6C6C07" w:rsidR="009C48A3" w:rsidRPr="006F13A5" w:rsidRDefault="00095045" w:rsidP="0009504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095045">
        <w:rPr>
          <w:b/>
          <w:bCs/>
          <w:szCs w:val="24"/>
        </w:rPr>
        <w:t xml:space="preserve">DARBŲ VYKDYMO </w:t>
      </w:r>
      <w:r>
        <w:rPr>
          <w:b/>
          <w:bCs/>
          <w:szCs w:val="24"/>
        </w:rPr>
        <w:t>TERMINAS</w:t>
      </w:r>
      <w:r w:rsidRPr="006F13A5">
        <w:rPr>
          <w:b/>
          <w:bCs/>
          <w:szCs w:val="24"/>
        </w:rPr>
        <w:t xml:space="preserve"> </w:t>
      </w:r>
    </w:p>
    <w:p w14:paraId="3466D7B3" w14:textId="596CF3C7" w:rsidR="009C48A3" w:rsidRPr="00EF124C" w:rsidRDefault="00E30EED" w:rsidP="000C0A7D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/>
        <w:rPr>
          <w:i/>
          <w:szCs w:val="24"/>
        </w:rPr>
      </w:pPr>
      <w:r w:rsidRPr="00EF124C">
        <w:rPr>
          <w:color w:val="000000"/>
          <w:szCs w:val="24"/>
        </w:rPr>
        <w:t xml:space="preserve">4.1 Visų darbų atlikimo terminas – </w:t>
      </w:r>
      <w:r w:rsidR="00172916">
        <w:rPr>
          <w:b/>
          <w:color w:val="000000"/>
          <w:szCs w:val="24"/>
        </w:rPr>
        <w:t>2</w:t>
      </w:r>
      <w:r w:rsidRPr="00EF124C">
        <w:rPr>
          <w:b/>
          <w:color w:val="000000"/>
          <w:szCs w:val="24"/>
        </w:rPr>
        <w:t xml:space="preserve"> </w:t>
      </w:r>
      <w:r w:rsidR="00A66F58" w:rsidRPr="00EF124C">
        <w:rPr>
          <w:b/>
          <w:color w:val="000000"/>
          <w:szCs w:val="24"/>
        </w:rPr>
        <w:t>mėn.</w:t>
      </w:r>
      <w:r w:rsidRPr="00EF124C">
        <w:rPr>
          <w:color w:val="000000"/>
          <w:szCs w:val="24"/>
        </w:rPr>
        <w:t xml:space="preserve"> nuo sutarties pasirašymo datos</w:t>
      </w:r>
    </w:p>
    <w:p w14:paraId="372DE1A0" w14:textId="0DCA475C" w:rsidR="009C48A3" w:rsidRDefault="00003BB7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>
        <w:rPr>
          <w:b/>
          <w:bCs/>
          <w:szCs w:val="24"/>
        </w:rPr>
        <w:t>KITI REIKALAVIMAI</w:t>
      </w:r>
    </w:p>
    <w:p w14:paraId="00E75B52" w14:textId="79E0729A" w:rsidR="009C48A3" w:rsidRPr="005E08CB" w:rsidRDefault="003E5CDC" w:rsidP="009C48A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szCs w:val="24"/>
        </w:rPr>
      </w:pPr>
      <w:r w:rsidRPr="005E08CB">
        <w:rPr>
          <w:szCs w:val="24"/>
        </w:rPr>
        <w:t>6.1</w:t>
      </w:r>
      <w:r w:rsidR="00E30EED">
        <w:rPr>
          <w:szCs w:val="24"/>
        </w:rPr>
        <w:t xml:space="preserve"> </w:t>
      </w:r>
      <w:r w:rsidRPr="005E08CB">
        <w:rPr>
          <w:szCs w:val="24"/>
        </w:rPr>
        <w:t>Panaudotų medžiagų kokybę patvirtinantys dokumentai</w:t>
      </w:r>
      <w:r w:rsidR="006F07FB">
        <w:rPr>
          <w:szCs w:val="24"/>
        </w:rPr>
        <w:t>.</w:t>
      </w:r>
    </w:p>
    <w:p w14:paraId="46A6FD47" w14:textId="2D7FF396" w:rsidR="005E08CB" w:rsidRDefault="005E08CB" w:rsidP="00EF124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jc w:val="both"/>
        <w:rPr>
          <w:bCs/>
          <w:szCs w:val="24"/>
        </w:rPr>
      </w:pPr>
      <w:r w:rsidRPr="005E08CB">
        <w:rPr>
          <w:bCs/>
          <w:szCs w:val="24"/>
        </w:rPr>
        <w:t>6.2</w:t>
      </w:r>
      <w:r>
        <w:rPr>
          <w:bCs/>
          <w:szCs w:val="24"/>
        </w:rPr>
        <w:t xml:space="preserve"> </w:t>
      </w:r>
      <w:r w:rsidR="007F62EE">
        <w:rPr>
          <w:bCs/>
          <w:szCs w:val="24"/>
        </w:rPr>
        <w:t>Rangovas</w:t>
      </w:r>
      <w:r>
        <w:rPr>
          <w:bCs/>
          <w:szCs w:val="24"/>
        </w:rPr>
        <w:t xml:space="preserve"> darbams ir medžiagoms suteikia ne mažiau kaip 24 (dvidešimt keturių) mėnesių garantinį laikotarpį. </w:t>
      </w:r>
    </w:p>
    <w:p w14:paraId="0F4F783F" w14:textId="2D8E73B9" w:rsidR="005E08CB" w:rsidRPr="005E08CB" w:rsidRDefault="005E08CB" w:rsidP="00EF124C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jc w:val="both"/>
        <w:rPr>
          <w:bCs/>
          <w:szCs w:val="24"/>
        </w:rPr>
      </w:pPr>
      <w:r>
        <w:rPr>
          <w:bCs/>
          <w:szCs w:val="24"/>
        </w:rPr>
        <w:t xml:space="preserve">6.3 </w:t>
      </w:r>
      <w:r w:rsidR="007F62EE">
        <w:rPr>
          <w:bCs/>
          <w:szCs w:val="24"/>
        </w:rPr>
        <w:t>Rangova</w:t>
      </w:r>
      <w:r w:rsidRPr="005E08CB">
        <w:rPr>
          <w:bCs/>
          <w:szCs w:val="24"/>
        </w:rPr>
        <w:t xml:space="preserve">s yra atsakingas už defektus viso garantinio laikotarpio metu. </w:t>
      </w:r>
      <w:r w:rsidR="007F62EE">
        <w:rPr>
          <w:bCs/>
          <w:szCs w:val="24"/>
        </w:rPr>
        <w:t>Rangovas</w:t>
      </w:r>
      <w:r w:rsidRPr="005E08CB">
        <w:rPr>
          <w:bCs/>
          <w:szCs w:val="24"/>
        </w:rPr>
        <w:t xml:space="preserve"> turi reaguoti greičiau nei per 4 (keturias) </w:t>
      </w:r>
      <w:r w:rsidR="00AA0B7B">
        <w:rPr>
          <w:bCs/>
          <w:szCs w:val="24"/>
        </w:rPr>
        <w:t>diena</w:t>
      </w:r>
      <w:r w:rsidRPr="005E08CB">
        <w:rPr>
          <w:bCs/>
          <w:szCs w:val="24"/>
        </w:rPr>
        <w:t xml:space="preserve">s. </w:t>
      </w:r>
      <w:r w:rsidR="007F62EE">
        <w:rPr>
          <w:bCs/>
          <w:szCs w:val="24"/>
        </w:rPr>
        <w:t>Trūkumų</w:t>
      </w:r>
      <w:r w:rsidRPr="005E08CB">
        <w:rPr>
          <w:bCs/>
          <w:szCs w:val="24"/>
        </w:rPr>
        <w:t xml:space="preserve"> šalinimas gali trukti ne ilgiau kaip 5 (penkias) darbo dienas</w:t>
      </w:r>
      <w:r w:rsidR="00AA0B7B">
        <w:rPr>
          <w:bCs/>
          <w:szCs w:val="24"/>
        </w:rPr>
        <w:t xml:space="preserve"> nuo raštu gauto pranešimo</w:t>
      </w:r>
      <w:r w:rsidRPr="005E08CB">
        <w:rPr>
          <w:bCs/>
          <w:szCs w:val="24"/>
        </w:rPr>
        <w:t>.</w:t>
      </w:r>
    </w:p>
    <w:p w14:paraId="76C4B398" w14:textId="77777777" w:rsidR="009C48A3" w:rsidRDefault="009C48A3" w:rsidP="009C48A3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DOKUMENTACIJA, INSTRUKCIJOS</w:t>
      </w:r>
    </w:p>
    <w:p w14:paraId="4ADEC924" w14:textId="5A50B6B1" w:rsidR="009C48A3" w:rsidRPr="000C0A7D" w:rsidRDefault="00003BB7" w:rsidP="00EF124C">
      <w:pPr>
        <w:pStyle w:val="Pagrindinistekstas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jc w:val="both"/>
        <w:rPr>
          <w:szCs w:val="24"/>
        </w:rPr>
      </w:pPr>
      <w:r>
        <w:rPr>
          <w:szCs w:val="24"/>
        </w:rPr>
        <w:lastRenderedPageBreak/>
        <w:t>6</w:t>
      </w:r>
      <w:r w:rsidR="00C40592" w:rsidRPr="00E343EB">
        <w:rPr>
          <w:szCs w:val="24"/>
        </w:rPr>
        <w:t>.1.</w:t>
      </w:r>
      <w:r w:rsidR="00E30EED" w:rsidRPr="00E343EB">
        <w:t xml:space="preserve"> </w:t>
      </w:r>
      <w:r w:rsidR="00E30EED" w:rsidRPr="00E343EB">
        <w:rPr>
          <w:szCs w:val="24"/>
        </w:rPr>
        <w:t xml:space="preserve">Prieš pradedant darbus, </w:t>
      </w:r>
      <w:r w:rsidR="007F62EE">
        <w:rPr>
          <w:szCs w:val="24"/>
        </w:rPr>
        <w:t>Rangov</w:t>
      </w:r>
      <w:r w:rsidR="00E30EED" w:rsidRPr="00E343EB">
        <w:rPr>
          <w:szCs w:val="24"/>
        </w:rPr>
        <w:t>as su užsakovu pasirašo tarpusavio atsakomybės ribų aktą. Nepasirašius š</w:t>
      </w:r>
      <w:r w:rsidR="00AA0B7B">
        <w:rPr>
          <w:szCs w:val="24"/>
        </w:rPr>
        <w:t>io akto, darbų pradėti negalima</w:t>
      </w:r>
      <w:r w:rsidR="00C40592" w:rsidRPr="00E343EB">
        <w:rPr>
          <w:szCs w:val="24"/>
        </w:rPr>
        <w:t>.</w:t>
      </w:r>
      <w:r w:rsidR="003E5CDC" w:rsidRPr="007F62EE">
        <w:rPr>
          <w:i/>
          <w:szCs w:val="24"/>
        </w:rPr>
        <w:tab/>
      </w:r>
      <w:r w:rsidR="003E5CDC">
        <w:rPr>
          <w:i/>
          <w:szCs w:val="24"/>
        </w:rPr>
        <w:tab/>
      </w:r>
      <w:r w:rsidR="003E5CDC">
        <w:rPr>
          <w:i/>
          <w:szCs w:val="24"/>
        </w:rPr>
        <w:tab/>
      </w:r>
      <w:r w:rsidR="003E5CDC">
        <w:rPr>
          <w:i/>
          <w:szCs w:val="24"/>
        </w:rPr>
        <w:tab/>
      </w:r>
    </w:p>
    <w:p w14:paraId="08E58C87" w14:textId="0EA8B659" w:rsidR="00003BB7" w:rsidRDefault="00003BB7" w:rsidP="00003BB7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>
        <w:rPr>
          <w:b/>
          <w:bCs/>
          <w:szCs w:val="24"/>
        </w:rPr>
        <w:t>ŽALIEJI REIKALAVIMAI</w:t>
      </w:r>
    </w:p>
    <w:p w14:paraId="1C31BAE6" w14:textId="4E3EF3EA" w:rsidR="00003BB7" w:rsidRPr="000C0A7D" w:rsidRDefault="00003BB7" w:rsidP="00003BB7">
      <w:pPr>
        <w:pStyle w:val="Pagrindinistekstas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jc w:val="both"/>
        <w:rPr>
          <w:szCs w:val="24"/>
        </w:rPr>
      </w:pPr>
      <w:r w:rsidRPr="00E343EB">
        <w:rPr>
          <w:szCs w:val="24"/>
        </w:rPr>
        <w:t>7.1.</w:t>
      </w:r>
      <w:r w:rsidRPr="00E343EB">
        <w:t xml:space="preserve"> </w:t>
      </w:r>
      <w:r w:rsidRPr="00003BB7">
        <w:rPr>
          <w:szCs w:val="24"/>
        </w:rPr>
        <w:t xml:space="preserve">Rangovo naudojamos statybinės medžiagos turi atitikti Lietuvos Respublikos aplinkos ministro 2011 m. birželio 28 d. įsakymu Nr. D1-508 „Dėl Aplinkos apsaugos kriterijų taikymo, vykdant žaliuosius pirkimus tvarkos aprašo patvirtinimo“ (toliau – Tvarkos aprašas) XIII Skyriaus „Statybinės medžiagos“ nuostatas </w:t>
      </w:r>
      <w:hyperlink r:id="rId9" w:history="1">
        <w:r w:rsidRPr="00640A72">
          <w:rPr>
            <w:rStyle w:val="Hipersaitas"/>
            <w:szCs w:val="24"/>
          </w:rPr>
          <w:t>https://www.e-tar.lt/portal/lt/legalAct/41e131d07ada11edbc04912defe897d1</w:t>
        </w:r>
      </w:hyperlink>
      <w:r>
        <w:rPr>
          <w:szCs w:val="24"/>
        </w:rPr>
        <w:t xml:space="preserve"> </w:t>
      </w:r>
      <w:r w:rsidRPr="007F62EE"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</w:p>
    <w:p w14:paraId="2A08B62D" w14:textId="77777777" w:rsidR="00003BB7" w:rsidRDefault="00003BB7" w:rsidP="005A769D">
      <w:pPr>
        <w:ind w:firstLine="0"/>
        <w:rPr>
          <w:rFonts w:ascii="Times New Roman" w:hAnsi="Times New Roman" w:cs="Times New Roman"/>
          <w:sz w:val="24"/>
        </w:rPr>
      </w:pPr>
    </w:p>
    <w:p w14:paraId="5AA865FC" w14:textId="77777777" w:rsidR="00EF124C" w:rsidRDefault="00EF124C" w:rsidP="005A769D">
      <w:pPr>
        <w:ind w:firstLine="0"/>
        <w:rPr>
          <w:rFonts w:ascii="Times New Roman" w:hAnsi="Times New Roman" w:cs="Times New Roman"/>
          <w:sz w:val="24"/>
        </w:rPr>
      </w:pPr>
    </w:p>
    <w:p w14:paraId="5C9FD36A" w14:textId="40EC4CF4" w:rsidR="001774C6" w:rsidRPr="001774C6" w:rsidRDefault="005A769D" w:rsidP="00EF124C">
      <w:pPr>
        <w:ind w:firstLine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Pridedama:</w:t>
      </w:r>
      <w:r w:rsidR="00EF124C">
        <w:rPr>
          <w:rFonts w:ascii="Times New Roman" w:hAnsi="Times New Roman" w:cs="Times New Roman"/>
          <w:sz w:val="24"/>
        </w:rPr>
        <w:t xml:space="preserve"> n</w:t>
      </w:r>
      <w:r w:rsidR="0065164C">
        <w:rPr>
          <w:rFonts w:ascii="Times New Roman" w:hAnsi="Times New Roman" w:cs="Times New Roman"/>
          <w:sz w:val="24"/>
        </w:rPr>
        <w:t>uotraukos</w:t>
      </w:r>
      <w:r w:rsidR="001774C6">
        <w:rPr>
          <w:rFonts w:ascii="Times New Roman" w:hAnsi="Times New Roman" w:cs="Times New Roman"/>
          <w:sz w:val="24"/>
        </w:rPr>
        <w:t>.</w:t>
      </w:r>
    </w:p>
    <w:p w14:paraId="0CC8B770" w14:textId="77777777" w:rsidR="005A769D" w:rsidRDefault="005A769D" w:rsidP="005A769D">
      <w:pPr>
        <w:ind w:firstLine="0"/>
        <w:rPr>
          <w:rFonts w:ascii="Times New Roman" w:hAnsi="Times New Roman" w:cs="Times New Roman"/>
          <w:sz w:val="24"/>
        </w:rPr>
      </w:pPr>
    </w:p>
    <w:p w14:paraId="0B31EF99" w14:textId="77777777" w:rsidR="009C48A3" w:rsidRPr="006F13A5" w:rsidRDefault="009C48A3" w:rsidP="009C48A3">
      <w:pPr>
        <w:ind w:firstLine="0"/>
        <w:jc w:val="center"/>
        <w:rPr>
          <w:rFonts w:ascii="Times New Roman" w:hAnsi="Times New Roman" w:cs="Times New Roman"/>
          <w:sz w:val="24"/>
        </w:rPr>
      </w:pPr>
    </w:p>
    <w:sectPr w:rsidR="009C48A3" w:rsidRPr="006F13A5" w:rsidSect="00BF4C1F"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3DA436" w16cex:dateUtc="2025-08-06T06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E1CB25" w16cid:durableId="2C3DA43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multilevel"/>
    <w:tmpl w:val="C4BE20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41D152E"/>
    <w:multiLevelType w:val="hybridMultilevel"/>
    <w:tmpl w:val="905CBC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00051"/>
    <w:rsid w:val="00003BB7"/>
    <w:rsid w:val="00013434"/>
    <w:rsid w:val="00021B1F"/>
    <w:rsid w:val="00031B37"/>
    <w:rsid w:val="00095045"/>
    <w:rsid w:val="000C0A7D"/>
    <w:rsid w:val="000C29D9"/>
    <w:rsid w:val="000C416B"/>
    <w:rsid w:val="000C7720"/>
    <w:rsid w:val="000E4DF6"/>
    <w:rsid w:val="00164660"/>
    <w:rsid w:val="00172916"/>
    <w:rsid w:val="001774C6"/>
    <w:rsid w:val="001831C3"/>
    <w:rsid w:val="00192174"/>
    <w:rsid w:val="002277BC"/>
    <w:rsid w:val="00230EB8"/>
    <w:rsid w:val="00285797"/>
    <w:rsid w:val="002957F6"/>
    <w:rsid w:val="002A5F1C"/>
    <w:rsid w:val="002B6FD9"/>
    <w:rsid w:val="002C2466"/>
    <w:rsid w:val="002D5AED"/>
    <w:rsid w:val="003113DE"/>
    <w:rsid w:val="00317A62"/>
    <w:rsid w:val="0033114C"/>
    <w:rsid w:val="0037105D"/>
    <w:rsid w:val="003868E1"/>
    <w:rsid w:val="0039195E"/>
    <w:rsid w:val="003A02FC"/>
    <w:rsid w:val="003B478F"/>
    <w:rsid w:val="003C2C99"/>
    <w:rsid w:val="003C5314"/>
    <w:rsid w:val="003D2DD8"/>
    <w:rsid w:val="003D4859"/>
    <w:rsid w:val="003E4351"/>
    <w:rsid w:val="003E5CDC"/>
    <w:rsid w:val="004245BA"/>
    <w:rsid w:val="00424DF0"/>
    <w:rsid w:val="00441391"/>
    <w:rsid w:val="0044328D"/>
    <w:rsid w:val="004760C5"/>
    <w:rsid w:val="00481E42"/>
    <w:rsid w:val="00482EC2"/>
    <w:rsid w:val="00494D06"/>
    <w:rsid w:val="004D3125"/>
    <w:rsid w:val="004D7F1F"/>
    <w:rsid w:val="00527BFA"/>
    <w:rsid w:val="005405CB"/>
    <w:rsid w:val="00540B59"/>
    <w:rsid w:val="005449AA"/>
    <w:rsid w:val="0055531A"/>
    <w:rsid w:val="005721BD"/>
    <w:rsid w:val="0059629C"/>
    <w:rsid w:val="00596E8C"/>
    <w:rsid w:val="005A769D"/>
    <w:rsid w:val="005B018E"/>
    <w:rsid w:val="005C120B"/>
    <w:rsid w:val="005D2A24"/>
    <w:rsid w:val="005E08CB"/>
    <w:rsid w:val="005F2622"/>
    <w:rsid w:val="0065164C"/>
    <w:rsid w:val="006761A8"/>
    <w:rsid w:val="006814BC"/>
    <w:rsid w:val="00681E59"/>
    <w:rsid w:val="006C0C22"/>
    <w:rsid w:val="006D785C"/>
    <w:rsid w:val="006F07FB"/>
    <w:rsid w:val="006F13A5"/>
    <w:rsid w:val="006F25E1"/>
    <w:rsid w:val="007010DD"/>
    <w:rsid w:val="007137A8"/>
    <w:rsid w:val="00725AF2"/>
    <w:rsid w:val="00731271"/>
    <w:rsid w:val="00747385"/>
    <w:rsid w:val="007734BB"/>
    <w:rsid w:val="007C1D14"/>
    <w:rsid w:val="007C20FD"/>
    <w:rsid w:val="007E4D60"/>
    <w:rsid w:val="007E7EF4"/>
    <w:rsid w:val="007F2520"/>
    <w:rsid w:val="007F62EE"/>
    <w:rsid w:val="00804B06"/>
    <w:rsid w:val="008C2484"/>
    <w:rsid w:val="008C4A39"/>
    <w:rsid w:val="008D0F6A"/>
    <w:rsid w:val="009407AC"/>
    <w:rsid w:val="00960627"/>
    <w:rsid w:val="009C48A3"/>
    <w:rsid w:val="009D69AB"/>
    <w:rsid w:val="009D7629"/>
    <w:rsid w:val="00A02CAA"/>
    <w:rsid w:val="00A14B3E"/>
    <w:rsid w:val="00A21166"/>
    <w:rsid w:val="00A229C7"/>
    <w:rsid w:val="00A56108"/>
    <w:rsid w:val="00A66F58"/>
    <w:rsid w:val="00A80571"/>
    <w:rsid w:val="00A855EA"/>
    <w:rsid w:val="00AA0B7B"/>
    <w:rsid w:val="00AC0E8E"/>
    <w:rsid w:val="00AC5A34"/>
    <w:rsid w:val="00AF468B"/>
    <w:rsid w:val="00B16966"/>
    <w:rsid w:val="00B26F15"/>
    <w:rsid w:val="00B81A88"/>
    <w:rsid w:val="00BB15B4"/>
    <w:rsid w:val="00BC2007"/>
    <w:rsid w:val="00BF1BF7"/>
    <w:rsid w:val="00BF4BC8"/>
    <w:rsid w:val="00BF4C1F"/>
    <w:rsid w:val="00C30D22"/>
    <w:rsid w:val="00C40592"/>
    <w:rsid w:val="00C72767"/>
    <w:rsid w:val="00C9663A"/>
    <w:rsid w:val="00CD14A6"/>
    <w:rsid w:val="00D2378B"/>
    <w:rsid w:val="00D25C81"/>
    <w:rsid w:val="00D41484"/>
    <w:rsid w:val="00D4255F"/>
    <w:rsid w:val="00D5452F"/>
    <w:rsid w:val="00DE5867"/>
    <w:rsid w:val="00E04984"/>
    <w:rsid w:val="00E16E12"/>
    <w:rsid w:val="00E25280"/>
    <w:rsid w:val="00E30EED"/>
    <w:rsid w:val="00E343EB"/>
    <w:rsid w:val="00E7684A"/>
    <w:rsid w:val="00E8205B"/>
    <w:rsid w:val="00EA70A2"/>
    <w:rsid w:val="00EC4C30"/>
    <w:rsid w:val="00EC5943"/>
    <w:rsid w:val="00EF124C"/>
    <w:rsid w:val="00F07081"/>
    <w:rsid w:val="00F80EA4"/>
    <w:rsid w:val="00F83721"/>
    <w:rsid w:val="00F8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7B5890"/>
  <w15:chartTrackingRefBased/>
  <w15:docId w15:val="{765FA24F-1FC0-450D-8D40-99B0766F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10DD"/>
    <w:pPr>
      <w:widowControl w:val="0"/>
      <w:autoSpaceDE w:val="0"/>
      <w:autoSpaceDN w:val="0"/>
      <w:adjustRightInd w:val="0"/>
      <w:spacing w:before="0" w:after="0"/>
      <w:ind w:firstLine="720"/>
    </w:pPr>
    <w:rPr>
      <w:rFonts w:cs="Arial"/>
      <w:b/>
      <w:bCs/>
      <w:snapToGrid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10DD"/>
    <w:rPr>
      <w:rFonts w:ascii="Arial" w:hAnsi="Arial" w:cs="Arial"/>
      <w:b/>
      <w:bCs/>
      <w:snapToGrid/>
      <w:lang w:val="sv-SE" w:eastAsia="en-US"/>
    </w:rPr>
  </w:style>
  <w:style w:type="character" w:styleId="Hipersaitas">
    <w:name w:val="Hyperlink"/>
    <w:basedOn w:val="Numatytasispastraiposriftas"/>
    <w:uiPriority w:val="99"/>
    <w:unhideWhenUsed/>
    <w:rsid w:val="00003BB7"/>
    <w:rPr>
      <w:color w:val="0000FF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03BB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www.e-tar.lt/portal/lt/legalAct/41e131d07ada11edbc04912defe897d1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0A848-5CC3-4485-96F9-E37E1256F1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E8F1FB-3E7C-4B16-AAEA-089F8E5C7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D2E194-2216-4F8E-9EA2-7155A18C5748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4.xml><?xml version="1.0" encoding="utf-8"?>
<ds:datastoreItem xmlns:ds="http://schemas.openxmlformats.org/officeDocument/2006/customXml" ds:itemID="{091DF39B-5EAA-4621-9735-6FE605EEB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1561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Paslaugų techninė specifikacija</vt:lpstr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techninė specifikacija</dc:title>
  <dc:subject/>
  <dc:creator>Arvydas Juška</dc:creator>
  <cp:keywords/>
  <dc:description/>
  <cp:lastModifiedBy>Eglė Rupšienė</cp:lastModifiedBy>
  <cp:revision>2</cp:revision>
  <cp:lastPrinted>2025-07-21T11:33:00Z</cp:lastPrinted>
  <dcterms:created xsi:type="dcterms:W3CDTF">2025-08-20T09:40:00Z</dcterms:created>
  <dcterms:modified xsi:type="dcterms:W3CDTF">2025-08-20T09:40:00Z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